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FB" w:rsidRDefault="00FF33FB" w:rsidP="00DD6626">
      <w:pPr>
        <w:rPr>
          <w:sz w:val="24"/>
        </w:rPr>
      </w:pPr>
      <w:r>
        <w:rPr>
          <w:sz w:val="24"/>
        </w:rPr>
        <w:t>第</w:t>
      </w:r>
      <w:r>
        <w:rPr>
          <w:sz w:val="24"/>
        </w:rPr>
        <w:t>20</w:t>
      </w:r>
      <w:r>
        <w:rPr>
          <w:sz w:val="24"/>
        </w:rPr>
        <w:t>回県人権連総会、あいさつ</w:t>
      </w:r>
    </w:p>
    <w:p w:rsidR="00FF33FB" w:rsidRDefault="00FF33FB" w:rsidP="00DD6626">
      <w:pPr>
        <w:rPr>
          <w:sz w:val="24"/>
        </w:rPr>
      </w:pPr>
      <w:r>
        <w:rPr>
          <w:sz w:val="24"/>
        </w:rPr>
        <w:t xml:space="preserve">　　　　　　　　　　　　　　　　　　　　　　　　</w:t>
      </w:r>
      <w:r>
        <w:rPr>
          <w:sz w:val="24"/>
        </w:rPr>
        <w:t>2023.05.07</w:t>
      </w:r>
      <w:r>
        <w:rPr>
          <w:sz w:val="24"/>
        </w:rPr>
        <w:t>／国際交流センター</w:t>
      </w:r>
    </w:p>
    <w:p w:rsidR="00DD6626" w:rsidRPr="00D52B6C" w:rsidRDefault="00DD6626" w:rsidP="00DD6626">
      <w:pPr>
        <w:rPr>
          <w:sz w:val="24"/>
        </w:rPr>
      </w:pPr>
      <w:r w:rsidRPr="00D52B6C">
        <w:rPr>
          <w:rFonts w:hint="eastAsia"/>
          <w:sz w:val="24"/>
        </w:rPr>
        <w:t>おはようございます</w:t>
      </w:r>
    </w:p>
    <w:p w:rsidR="00DD6626" w:rsidRPr="00D52B6C" w:rsidRDefault="00DD6626">
      <w:pPr>
        <w:rPr>
          <w:sz w:val="24"/>
        </w:rPr>
      </w:pPr>
      <w:r w:rsidRPr="00D52B6C">
        <w:rPr>
          <w:rFonts w:hint="eastAsia"/>
          <w:sz w:val="24"/>
        </w:rPr>
        <w:t>代議員のみなさん、ご苦労様です。</w:t>
      </w:r>
      <w:r w:rsidR="00C534EC">
        <w:rPr>
          <w:rFonts w:hint="eastAsia"/>
          <w:sz w:val="24"/>
        </w:rPr>
        <w:t>総会に参加するために、</w:t>
      </w:r>
      <w:r w:rsidRPr="00D52B6C">
        <w:rPr>
          <w:rFonts w:hint="eastAsia"/>
          <w:sz w:val="24"/>
        </w:rPr>
        <w:t>朝早くから準備</w:t>
      </w:r>
      <w:r w:rsidR="00C534EC">
        <w:rPr>
          <w:rFonts w:hint="eastAsia"/>
          <w:sz w:val="24"/>
        </w:rPr>
        <w:t>されたこ</w:t>
      </w:r>
      <w:r w:rsidRPr="00D52B6C">
        <w:rPr>
          <w:rFonts w:hint="eastAsia"/>
          <w:sz w:val="24"/>
        </w:rPr>
        <w:t>とと存じます。心からお礼申し上げます。</w:t>
      </w:r>
    </w:p>
    <w:p w:rsidR="00DC358D" w:rsidRDefault="00DC358D">
      <w:pPr>
        <w:rPr>
          <w:sz w:val="24"/>
        </w:rPr>
      </w:pPr>
    </w:p>
    <w:p w:rsidR="00FF33FB" w:rsidRDefault="00C534EC" w:rsidP="00FF33FB">
      <w:pPr>
        <w:rPr>
          <w:sz w:val="24"/>
        </w:rPr>
      </w:pPr>
      <w:r>
        <w:rPr>
          <w:rFonts w:hint="eastAsia"/>
          <w:sz w:val="24"/>
        </w:rPr>
        <w:t>新型</w:t>
      </w:r>
      <w:r w:rsidR="00B73C12">
        <w:rPr>
          <w:rFonts w:hint="eastAsia"/>
          <w:sz w:val="24"/>
        </w:rPr>
        <w:t>コロナ感染、</w:t>
      </w:r>
      <w:r w:rsidR="00DC358D">
        <w:rPr>
          <w:sz w:val="24"/>
        </w:rPr>
        <w:t>2020</w:t>
      </w:r>
      <w:r w:rsidR="00DC358D">
        <w:rPr>
          <w:sz w:val="24"/>
        </w:rPr>
        <w:t>年から</w:t>
      </w:r>
      <w:r>
        <w:rPr>
          <w:sz w:val="24"/>
        </w:rPr>
        <w:t>3</w:t>
      </w:r>
      <w:r w:rsidR="00DC358D">
        <w:rPr>
          <w:sz w:val="24"/>
        </w:rPr>
        <w:t>年余り経過しました。</w:t>
      </w:r>
      <w:r>
        <w:rPr>
          <w:sz w:val="24"/>
        </w:rPr>
        <w:t>明日、</w:t>
      </w:r>
      <w:r>
        <w:rPr>
          <w:sz w:val="24"/>
        </w:rPr>
        <w:t>5</w:t>
      </w:r>
      <w:r>
        <w:rPr>
          <w:sz w:val="24"/>
        </w:rPr>
        <w:t>月</w:t>
      </w:r>
      <w:r>
        <w:rPr>
          <w:sz w:val="24"/>
        </w:rPr>
        <w:t>8</w:t>
      </w:r>
      <w:r>
        <w:rPr>
          <w:sz w:val="24"/>
        </w:rPr>
        <w:t>日からは</w:t>
      </w:r>
      <w:r w:rsidR="003D1807">
        <w:rPr>
          <w:sz w:val="24"/>
        </w:rPr>
        <w:t>5</w:t>
      </w:r>
      <w:r w:rsidR="00FF33FB">
        <w:rPr>
          <w:sz w:val="24"/>
        </w:rPr>
        <w:t>類に移行します。</w:t>
      </w:r>
      <w:r w:rsidR="00FF33FB" w:rsidRPr="00FF33FB">
        <w:rPr>
          <w:rFonts w:hint="eastAsia"/>
          <w:sz w:val="24"/>
        </w:rPr>
        <w:t>今後、大きな流行が起こる可能性は高いとの指摘もあります。</w:t>
      </w:r>
    </w:p>
    <w:p w:rsidR="00FF33FB" w:rsidRDefault="00FF33FB" w:rsidP="00FF33FB">
      <w:pPr>
        <w:rPr>
          <w:sz w:val="24"/>
        </w:rPr>
      </w:pPr>
    </w:p>
    <w:p w:rsidR="006167DB" w:rsidRDefault="005E7B2B" w:rsidP="006167DB">
      <w:pPr>
        <w:rPr>
          <w:sz w:val="24"/>
        </w:rPr>
      </w:pPr>
      <w:r>
        <w:rPr>
          <w:sz w:val="24"/>
        </w:rPr>
        <w:t>そういう中でのきょう、</w:t>
      </w:r>
      <w:r w:rsidR="006167DB">
        <w:rPr>
          <w:sz w:val="24"/>
        </w:rPr>
        <w:t>午後から、県水平社創立</w:t>
      </w:r>
      <w:r w:rsidR="006167DB">
        <w:rPr>
          <w:sz w:val="24"/>
        </w:rPr>
        <w:t>100</w:t>
      </w:r>
      <w:r w:rsidR="006167DB">
        <w:rPr>
          <w:sz w:val="24"/>
        </w:rPr>
        <w:t>周年記念のつどいを開催します。</w:t>
      </w:r>
      <w:r>
        <w:rPr>
          <w:sz w:val="24"/>
        </w:rPr>
        <w:t>100</w:t>
      </w:r>
      <w:r w:rsidR="006167DB">
        <w:rPr>
          <w:sz w:val="24"/>
        </w:rPr>
        <w:t>名</w:t>
      </w:r>
      <w:r>
        <w:rPr>
          <w:sz w:val="24"/>
        </w:rPr>
        <w:t>近く</w:t>
      </w:r>
      <w:r w:rsidR="006167DB">
        <w:rPr>
          <w:sz w:val="24"/>
        </w:rPr>
        <w:t>の参加になる予定です。少し遡って、私たちの運動を振り返ってみたいと思います。</w:t>
      </w:r>
    </w:p>
    <w:p w:rsidR="006167DB" w:rsidRDefault="006167DB" w:rsidP="006167DB">
      <w:pPr>
        <w:rPr>
          <w:sz w:val="24"/>
        </w:rPr>
      </w:pPr>
    </w:p>
    <w:p w:rsidR="006167DB" w:rsidRDefault="006167DB" w:rsidP="006167DB">
      <w:pPr>
        <w:rPr>
          <w:sz w:val="24"/>
        </w:rPr>
      </w:pPr>
      <w:r w:rsidRPr="006167DB">
        <w:rPr>
          <w:rFonts w:hint="eastAsia"/>
          <w:sz w:val="24"/>
        </w:rPr>
        <w:t>戦後からの部落解放運動は、仕事よこせ、住まいは人権、就職差別をなくせ、営業を守れ、いのちと暮らしを守れ、などと憲法に示された生存権、平等権、そして自由権を具現化するために運動をすすめ着実に成果を勝ち得てきました。</w:t>
      </w:r>
    </w:p>
    <w:p w:rsidR="006167DB" w:rsidRPr="006167DB" w:rsidRDefault="006167DB" w:rsidP="006167DB">
      <w:pPr>
        <w:rPr>
          <w:sz w:val="24"/>
        </w:rPr>
      </w:pPr>
      <w:r w:rsidRPr="006167DB">
        <w:rPr>
          <w:rFonts w:hint="eastAsia"/>
          <w:sz w:val="24"/>
        </w:rPr>
        <w:t xml:space="preserve">　</w:t>
      </w:r>
    </w:p>
    <w:p w:rsidR="006167DB" w:rsidRDefault="006167DB" w:rsidP="006167DB">
      <w:pPr>
        <w:rPr>
          <w:sz w:val="24"/>
        </w:rPr>
      </w:pPr>
      <w:r w:rsidRPr="006167DB">
        <w:rPr>
          <w:rFonts w:hint="eastAsia"/>
          <w:sz w:val="24"/>
        </w:rPr>
        <w:t>1970</w:t>
      </w:r>
      <w:r w:rsidRPr="006167DB">
        <w:rPr>
          <w:rFonts w:hint="eastAsia"/>
          <w:sz w:val="24"/>
        </w:rPr>
        <w:t>年、「宗教、思想、部落、前科、精神病」を排除の対象にしていた就職差別問題が表面化し、翌年</w:t>
      </w:r>
      <w:r w:rsidRPr="006167DB">
        <w:rPr>
          <w:rFonts w:hint="eastAsia"/>
          <w:sz w:val="24"/>
        </w:rPr>
        <w:t>17</w:t>
      </w:r>
      <w:r w:rsidRPr="006167DB">
        <w:rPr>
          <w:rFonts w:hint="eastAsia"/>
          <w:sz w:val="24"/>
        </w:rPr>
        <w:t>団体加盟の「就職差別撤廃共闘会議」へ発展させ「統一応募書式」の徹底へと前進させました。</w:t>
      </w:r>
    </w:p>
    <w:p w:rsidR="006167DB" w:rsidRPr="006167DB" w:rsidRDefault="006167DB" w:rsidP="006167DB">
      <w:pPr>
        <w:rPr>
          <w:sz w:val="24"/>
        </w:rPr>
      </w:pPr>
    </w:p>
    <w:p w:rsidR="006167DB" w:rsidRPr="006167DB" w:rsidRDefault="006167DB" w:rsidP="006167DB">
      <w:pPr>
        <w:rPr>
          <w:sz w:val="24"/>
        </w:rPr>
      </w:pPr>
      <w:r w:rsidRPr="006167DB">
        <w:rPr>
          <w:rFonts w:hint="eastAsia"/>
          <w:sz w:val="24"/>
        </w:rPr>
        <w:t>1980</w:t>
      </w:r>
      <w:r w:rsidRPr="006167DB">
        <w:rPr>
          <w:rFonts w:hint="eastAsia"/>
          <w:sz w:val="24"/>
        </w:rPr>
        <w:t>年代から、「本音で語るシンポジウム」など「部落問題タブー」を社会的に克服することをめざした市民的な取り組みを前進させてきました。</w:t>
      </w:r>
    </w:p>
    <w:p w:rsidR="006167DB" w:rsidRPr="006167DB" w:rsidRDefault="005E7B2B" w:rsidP="006167DB">
      <w:pPr>
        <w:rPr>
          <w:sz w:val="24"/>
        </w:rPr>
      </w:pPr>
      <w:r>
        <w:rPr>
          <w:rFonts w:hint="eastAsia"/>
          <w:sz w:val="24"/>
        </w:rPr>
        <w:t>1987</w:t>
      </w:r>
      <w:bookmarkStart w:id="0" w:name="_GoBack"/>
      <w:bookmarkEnd w:id="0"/>
      <w:r w:rsidR="006167DB" w:rsidRPr="006167DB">
        <w:rPr>
          <w:rFonts w:hint="eastAsia"/>
          <w:sz w:val="24"/>
        </w:rPr>
        <w:t>年に「</w:t>
      </w:r>
      <w:r w:rsidR="006167DB" w:rsidRPr="006167DB">
        <w:rPr>
          <w:rFonts w:hint="eastAsia"/>
          <w:sz w:val="24"/>
        </w:rPr>
        <w:t>21</w:t>
      </w:r>
      <w:r w:rsidR="006167DB" w:rsidRPr="006167DB">
        <w:rPr>
          <w:rFonts w:hint="eastAsia"/>
          <w:sz w:val="24"/>
        </w:rPr>
        <w:t>世紀をめざす部落解放の基本方向」をまとめ、部落問題解決の状態を、格差是正、正確な理解の進展、地域の民主主義醸成、交流と融合の</w:t>
      </w:r>
      <w:r w:rsidR="006167DB" w:rsidRPr="006167DB">
        <w:rPr>
          <w:rFonts w:hint="eastAsia"/>
          <w:sz w:val="24"/>
        </w:rPr>
        <w:t>4</w:t>
      </w:r>
      <w:r w:rsidR="006167DB" w:rsidRPr="006167DB">
        <w:rPr>
          <w:rFonts w:hint="eastAsia"/>
          <w:sz w:val="24"/>
        </w:rPr>
        <w:t>つの指標にまとめました。</w:t>
      </w:r>
    </w:p>
    <w:p w:rsidR="006167DB" w:rsidRDefault="006167DB" w:rsidP="006167DB">
      <w:pPr>
        <w:rPr>
          <w:sz w:val="24"/>
        </w:rPr>
      </w:pPr>
      <w:r w:rsidRPr="006167DB">
        <w:rPr>
          <w:rFonts w:hint="eastAsia"/>
          <w:sz w:val="24"/>
        </w:rPr>
        <w:t>1994</w:t>
      </w:r>
      <w:r w:rsidRPr="006167DB">
        <w:rPr>
          <w:rFonts w:hint="eastAsia"/>
          <w:sz w:val="24"/>
        </w:rPr>
        <w:t>年から</w:t>
      </w:r>
      <w:r w:rsidRPr="006167DB">
        <w:rPr>
          <w:rFonts w:hint="eastAsia"/>
          <w:sz w:val="24"/>
        </w:rPr>
        <w:t>3</w:t>
      </w:r>
      <w:r w:rsidRPr="006167DB">
        <w:rPr>
          <w:rFonts w:hint="eastAsia"/>
          <w:sz w:val="24"/>
        </w:rPr>
        <w:t>年間、｢日本国憲法をまもり、いまこそ部落問題の解決を｣の全国</w:t>
      </w:r>
      <w:r w:rsidRPr="006167DB">
        <w:rPr>
          <w:rFonts w:hint="eastAsia"/>
          <w:sz w:val="24"/>
        </w:rPr>
        <w:t>300</w:t>
      </w:r>
      <w:r w:rsidRPr="006167DB">
        <w:rPr>
          <w:rFonts w:hint="eastAsia"/>
          <w:sz w:val="24"/>
        </w:rPr>
        <w:t>万人アピール署名にとりくみ、県内で</w:t>
      </w:r>
      <w:r w:rsidRPr="006167DB">
        <w:rPr>
          <w:rFonts w:hint="eastAsia"/>
          <w:sz w:val="24"/>
        </w:rPr>
        <w:t>50</w:t>
      </w:r>
      <w:r w:rsidRPr="006167DB">
        <w:rPr>
          <w:rFonts w:hint="eastAsia"/>
          <w:sz w:val="24"/>
        </w:rPr>
        <w:t>万名目標を立てとりくみました。署名は「部落を半ば永久的に固定化する新たな法律は部落問題解決に逆行する」などの</w:t>
      </w:r>
      <w:r w:rsidRPr="006167DB">
        <w:rPr>
          <w:rFonts w:hint="eastAsia"/>
          <w:sz w:val="24"/>
        </w:rPr>
        <w:t>5</w:t>
      </w:r>
      <w:r w:rsidRPr="006167DB">
        <w:rPr>
          <w:rFonts w:hint="eastAsia"/>
          <w:sz w:val="24"/>
        </w:rPr>
        <w:t>項目でした。</w:t>
      </w:r>
    </w:p>
    <w:p w:rsidR="006167DB" w:rsidRPr="006167DB" w:rsidRDefault="006167DB" w:rsidP="006167DB">
      <w:pPr>
        <w:rPr>
          <w:sz w:val="24"/>
        </w:rPr>
      </w:pPr>
    </w:p>
    <w:p w:rsidR="006167DB" w:rsidRDefault="006167DB" w:rsidP="006167DB">
      <w:pPr>
        <w:rPr>
          <w:sz w:val="24"/>
        </w:rPr>
      </w:pPr>
      <w:r w:rsidRPr="006167DB">
        <w:rPr>
          <w:rFonts w:hint="eastAsia"/>
          <w:sz w:val="24"/>
        </w:rPr>
        <w:t>1997</w:t>
      </w:r>
      <w:r w:rsidRPr="006167DB">
        <w:rPr>
          <w:rFonts w:hint="eastAsia"/>
          <w:sz w:val="24"/>
        </w:rPr>
        <w:t>年、県教育委員会が過去</w:t>
      </w:r>
      <w:r w:rsidRPr="006167DB">
        <w:rPr>
          <w:rFonts w:hint="eastAsia"/>
          <w:sz w:val="24"/>
        </w:rPr>
        <w:t>30</w:t>
      </w:r>
      <w:r w:rsidRPr="006167DB">
        <w:rPr>
          <w:rFonts w:hint="eastAsia"/>
          <w:sz w:val="24"/>
        </w:rPr>
        <w:t>数年間行っていた｢同和地区児童・生徒の基礎調査｣の廃止に向けてとりくみました。個人請願書を手にして教育長に対して｢私の子を勝手に『同和地区の子』などと認定しないでほしい｣という請願行動を展開しました。あわせて</w:t>
      </w:r>
      <w:r w:rsidRPr="006167DB">
        <w:rPr>
          <w:rFonts w:hint="eastAsia"/>
          <w:sz w:val="24"/>
        </w:rPr>
        <w:t xml:space="preserve"> 2,748 </w:t>
      </w:r>
      <w:r w:rsidRPr="006167DB">
        <w:rPr>
          <w:rFonts w:hint="eastAsia"/>
          <w:sz w:val="24"/>
        </w:rPr>
        <w:t>名の個人請願書が県教育委員会へ提出されました。</w:t>
      </w:r>
      <w:r w:rsidRPr="006167DB">
        <w:rPr>
          <w:rFonts w:hint="eastAsia"/>
          <w:sz w:val="24"/>
        </w:rPr>
        <w:t xml:space="preserve">98 </w:t>
      </w:r>
      <w:r w:rsidRPr="006167DB">
        <w:rPr>
          <w:rFonts w:hint="eastAsia"/>
          <w:sz w:val="24"/>
        </w:rPr>
        <w:t>年</w:t>
      </w:r>
      <w:r w:rsidRPr="006167DB">
        <w:rPr>
          <w:rFonts w:hint="eastAsia"/>
          <w:sz w:val="24"/>
        </w:rPr>
        <w:t xml:space="preserve"> 11 </w:t>
      </w:r>
      <w:r w:rsidRPr="006167DB">
        <w:rPr>
          <w:rFonts w:hint="eastAsia"/>
          <w:sz w:val="24"/>
        </w:rPr>
        <w:t>月</w:t>
      </w:r>
      <w:r w:rsidRPr="006167DB">
        <w:rPr>
          <w:rFonts w:hint="eastAsia"/>
          <w:sz w:val="24"/>
        </w:rPr>
        <w:t xml:space="preserve"> 24 </w:t>
      </w:r>
      <w:r w:rsidRPr="006167DB">
        <w:rPr>
          <w:rFonts w:hint="eastAsia"/>
          <w:sz w:val="24"/>
        </w:rPr>
        <w:t>日の参院・文教科学委員会で林紀子参院議員が取り上げ、有馬朗人文部大臣から「状況の変化を踏まえまして、文部省では、各地域における状況等もみきわめながら、この調査の扱いについては検討をさせていただきたいと思っております」という回答をひきだしました。</w:t>
      </w:r>
      <w:r w:rsidRPr="006167DB">
        <w:rPr>
          <w:rFonts w:hint="eastAsia"/>
          <w:sz w:val="24"/>
        </w:rPr>
        <w:t xml:space="preserve"> 99 </w:t>
      </w:r>
      <w:r w:rsidRPr="006167DB">
        <w:rPr>
          <w:rFonts w:hint="eastAsia"/>
          <w:sz w:val="24"/>
        </w:rPr>
        <w:t>年１月、３月の文部省交渉で「国会でとりあげられた問題であり、充分な検討が求められている」、「人権侵害にならない調査のありようを検討しているがわからない」などとのべ、結局９８年度は文部省から各県への照会は中止されました。</w:t>
      </w:r>
    </w:p>
    <w:p w:rsidR="006167DB" w:rsidRPr="006167DB" w:rsidRDefault="006167DB" w:rsidP="006167DB">
      <w:pPr>
        <w:rPr>
          <w:sz w:val="24"/>
        </w:rPr>
      </w:pPr>
    </w:p>
    <w:p w:rsidR="006167DB" w:rsidRPr="006167DB" w:rsidRDefault="006167DB" w:rsidP="006167DB">
      <w:pPr>
        <w:rPr>
          <w:sz w:val="24"/>
        </w:rPr>
      </w:pPr>
      <w:r w:rsidRPr="006167DB">
        <w:rPr>
          <w:rFonts w:hint="eastAsia"/>
          <w:sz w:val="24"/>
        </w:rPr>
        <w:t>自治体段階で「同和対策事業完了宣言」の採択など、同和対策事業の終結を明らかにするとりくみを、住民とともに前進させてきました。</w:t>
      </w:r>
    </w:p>
    <w:p w:rsidR="006167DB" w:rsidRDefault="006167DB" w:rsidP="006167DB">
      <w:pPr>
        <w:rPr>
          <w:sz w:val="24"/>
        </w:rPr>
      </w:pPr>
      <w:r w:rsidRPr="006167DB">
        <w:rPr>
          <w:rFonts w:hint="eastAsia"/>
          <w:sz w:val="24"/>
        </w:rPr>
        <w:t>行政補助金について、市民合意が得られない特権的な補助金は廃止させていく組織内合</w:t>
      </w:r>
      <w:r w:rsidRPr="006167DB">
        <w:rPr>
          <w:rFonts w:hint="eastAsia"/>
          <w:sz w:val="24"/>
        </w:rPr>
        <w:lastRenderedPageBreak/>
        <w:t>意をはかり、具体的に返上し実践してきました。</w:t>
      </w:r>
    </w:p>
    <w:p w:rsidR="006167DB" w:rsidRPr="006167DB" w:rsidRDefault="006167DB" w:rsidP="006167DB">
      <w:pPr>
        <w:rPr>
          <w:sz w:val="24"/>
        </w:rPr>
      </w:pPr>
    </w:p>
    <w:p w:rsidR="006167DB" w:rsidRPr="006167DB" w:rsidRDefault="006167DB" w:rsidP="006167DB">
      <w:pPr>
        <w:rPr>
          <w:sz w:val="24"/>
        </w:rPr>
      </w:pPr>
      <w:r w:rsidRPr="006167DB">
        <w:rPr>
          <w:rFonts w:hint="eastAsia"/>
          <w:sz w:val="24"/>
        </w:rPr>
        <w:t>2004</w:t>
      </w:r>
      <w:r w:rsidRPr="006167DB">
        <w:rPr>
          <w:rFonts w:hint="eastAsia"/>
          <w:sz w:val="24"/>
        </w:rPr>
        <w:t>年</w:t>
      </w:r>
      <w:r w:rsidRPr="006167DB">
        <w:rPr>
          <w:rFonts w:hint="eastAsia"/>
          <w:sz w:val="24"/>
        </w:rPr>
        <w:t>4</w:t>
      </w:r>
      <w:r w:rsidRPr="006167DB">
        <w:rPr>
          <w:rFonts w:hint="eastAsia"/>
          <w:sz w:val="24"/>
        </w:rPr>
        <w:t>月、全解連県連から岡山県地域人権運動連絡協議会へと発展的転換をはかりました。</w:t>
      </w:r>
    </w:p>
    <w:p w:rsidR="006167DB" w:rsidRDefault="006167DB" w:rsidP="006167DB">
      <w:pPr>
        <w:rPr>
          <w:sz w:val="24"/>
        </w:rPr>
      </w:pPr>
      <w:r w:rsidRPr="006167DB">
        <w:rPr>
          <w:rFonts w:hint="eastAsia"/>
          <w:sz w:val="24"/>
        </w:rPr>
        <w:t>一方、解同は</w:t>
      </w:r>
      <w:r w:rsidRPr="006167DB">
        <w:rPr>
          <w:rFonts w:hint="eastAsia"/>
          <w:sz w:val="24"/>
        </w:rPr>
        <w:t>1989</w:t>
      </w:r>
      <w:r w:rsidRPr="006167DB">
        <w:rPr>
          <w:rFonts w:hint="eastAsia"/>
          <w:sz w:val="24"/>
        </w:rPr>
        <w:t>年に続いて</w:t>
      </w:r>
      <w:r w:rsidRPr="006167DB">
        <w:rPr>
          <w:rFonts w:hint="eastAsia"/>
          <w:sz w:val="24"/>
        </w:rPr>
        <w:t>2003</w:t>
      </w:r>
      <w:r w:rsidRPr="006167DB">
        <w:rPr>
          <w:rFonts w:hint="eastAsia"/>
          <w:sz w:val="24"/>
        </w:rPr>
        <w:t>年に再分裂します。それは、行政や教育の分野で「部落問題が人権課題の核」と位置付ける圧力や「呪縛」から解放される傾向に拍車をかけました。解同の｢確認・糾弾会｣は｢罪状認否」を行うような場であり行政は参加しないと公に発言する首長、「部落問題が基本的に解決したという認識は圧倒的多数の市民の認識と合致する」と見解を示す首長などが出現しました。</w:t>
      </w:r>
    </w:p>
    <w:p w:rsidR="006167DB" w:rsidRPr="006167DB" w:rsidRDefault="006167DB" w:rsidP="006167DB">
      <w:pPr>
        <w:rPr>
          <w:sz w:val="24"/>
        </w:rPr>
      </w:pPr>
    </w:p>
    <w:p w:rsidR="006167DB" w:rsidRDefault="006167DB" w:rsidP="006167DB">
      <w:pPr>
        <w:rPr>
          <w:sz w:val="24"/>
        </w:rPr>
      </w:pPr>
      <w:r w:rsidRPr="006167DB">
        <w:rPr>
          <w:rFonts w:hint="eastAsia"/>
          <w:sz w:val="24"/>
        </w:rPr>
        <w:t>2009</w:t>
      </w:r>
      <w:r w:rsidRPr="006167DB">
        <w:rPr>
          <w:rFonts w:hint="eastAsia"/>
          <w:sz w:val="24"/>
        </w:rPr>
        <w:t>年</w:t>
      </w:r>
      <w:r w:rsidRPr="006167DB">
        <w:rPr>
          <w:rFonts w:hint="eastAsia"/>
          <w:sz w:val="24"/>
        </w:rPr>
        <w:t>3</w:t>
      </w:r>
      <w:r w:rsidRPr="006167DB">
        <w:rPr>
          <w:rFonts w:hint="eastAsia"/>
          <w:sz w:val="24"/>
        </w:rPr>
        <w:t>月</w:t>
      </w:r>
      <w:r w:rsidRPr="006167DB">
        <w:rPr>
          <w:rFonts w:hint="eastAsia"/>
          <w:sz w:val="24"/>
        </w:rPr>
        <w:t>23</w:t>
      </w:r>
      <w:r w:rsidRPr="006167DB">
        <w:rPr>
          <w:rFonts w:hint="eastAsia"/>
          <w:sz w:val="24"/>
        </w:rPr>
        <w:t>日の県教育委員会会議で「岡山県同和教育基本方針」が廃止されました。</w:t>
      </w:r>
    </w:p>
    <w:p w:rsidR="006167DB" w:rsidRPr="006167DB" w:rsidRDefault="006167DB" w:rsidP="006167DB">
      <w:pPr>
        <w:rPr>
          <w:sz w:val="24"/>
        </w:rPr>
      </w:pPr>
    </w:p>
    <w:p w:rsidR="006167DB" w:rsidRPr="006167DB" w:rsidRDefault="006167DB" w:rsidP="006167DB">
      <w:pPr>
        <w:rPr>
          <w:sz w:val="24"/>
        </w:rPr>
      </w:pPr>
      <w:r w:rsidRPr="006167DB">
        <w:rPr>
          <w:rFonts w:hint="eastAsia"/>
          <w:sz w:val="24"/>
        </w:rPr>
        <w:t>2012</w:t>
      </w:r>
      <w:r w:rsidRPr="006167DB">
        <w:rPr>
          <w:rFonts w:hint="eastAsia"/>
          <w:sz w:val="24"/>
        </w:rPr>
        <w:t>年</w:t>
      </w:r>
      <w:r w:rsidRPr="006167DB">
        <w:rPr>
          <w:rFonts w:hint="eastAsia"/>
          <w:sz w:val="24"/>
        </w:rPr>
        <w:t>11</w:t>
      </w:r>
      <w:r w:rsidRPr="006167DB">
        <w:rPr>
          <w:rFonts w:hint="eastAsia"/>
          <w:sz w:val="24"/>
        </w:rPr>
        <w:t>月に全国人権連は「地域人権憲章」を策定しました。そのなかで「地域人権確立の方向」として、</w:t>
      </w:r>
    </w:p>
    <w:p w:rsidR="006167DB" w:rsidRPr="006167DB" w:rsidRDefault="006167DB" w:rsidP="006167DB">
      <w:pPr>
        <w:rPr>
          <w:sz w:val="24"/>
        </w:rPr>
      </w:pPr>
      <w:r w:rsidRPr="006167DB">
        <w:rPr>
          <w:rFonts w:hint="eastAsia"/>
          <w:sz w:val="24"/>
        </w:rPr>
        <w:t>①自分の意思により自由に考え発信し行動できる地域社会</w:t>
      </w:r>
    </w:p>
    <w:p w:rsidR="006167DB" w:rsidRPr="006167DB" w:rsidRDefault="006167DB" w:rsidP="006167DB">
      <w:pPr>
        <w:rPr>
          <w:sz w:val="24"/>
        </w:rPr>
      </w:pPr>
      <w:r w:rsidRPr="006167DB">
        <w:rPr>
          <w:rFonts w:hint="eastAsia"/>
          <w:sz w:val="24"/>
        </w:rPr>
        <w:t>②貧困や格差による困難を解消し、幸福に暮らせる地域社会</w:t>
      </w:r>
    </w:p>
    <w:p w:rsidR="006167DB" w:rsidRPr="006167DB" w:rsidRDefault="006167DB" w:rsidP="006167DB">
      <w:pPr>
        <w:rPr>
          <w:sz w:val="24"/>
        </w:rPr>
      </w:pPr>
      <w:r w:rsidRPr="006167DB">
        <w:rPr>
          <w:rFonts w:hint="eastAsia"/>
          <w:sz w:val="24"/>
        </w:rPr>
        <w:t>③参加・協同による住民自治が確立された地域社会</w:t>
      </w:r>
    </w:p>
    <w:p w:rsidR="006167DB" w:rsidRPr="006167DB" w:rsidRDefault="006167DB" w:rsidP="006167DB">
      <w:pPr>
        <w:rPr>
          <w:sz w:val="24"/>
        </w:rPr>
      </w:pPr>
      <w:r w:rsidRPr="006167DB">
        <w:rPr>
          <w:rFonts w:hint="eastAsia"/>
          <w:sz w:val="24"/>
        </w:rPr>
        <w:t xml:space="preserve">　をめざすと位置付けました。</w:t>
      </w:r>
    </w:p>
    <w:p w:rsidR="006167DB" w:rsidRDefault="006167DB" w:rsidP="006167DB">
      <w:pPr>
        <w:rPr>
          <w:sz w:val="24"/>
        </w:rPr>
      </w:pPr>
    </w:p>
    <w:p w:rsidR="006167DB" w:rsidRDefault="006167DB" w:rsidP="006167DB">
      <w:pPr>
        <w:rPr>
          <w:sz w:val="24"/>
        </w:rPr>
      </w:pPr>
      <w:r w:rsidRPr="006167DB">
        <w:rPr>
          <w:rFonts w:hint="eastAsia"/>
          <w:sz w:val="24"/>
        </w:rPr>
        <w:t>2016</w:t>
      </w:r>
      <w:r w:rsidRPr="006167DB">
        <w:rPr>
          <w:rFonts w:hint="eastAsia"/>
          <w:sz w:val="24"/>
        </w:rPr>
        <w:t>年</w:t>
      </w:r>
      <w:r w:rsidRPr="006167DB">
        <w:rPr>
          <w:rFonts w:hint="eastAsia"/>
          <w:sz w:val="24"/>
        </w:rPr>
        <w:t>12</w:t>
      </w:r>
      <w:r w:rsidRPr="006167DB">
        <w:rPr>
          <w:rFonts w:hint="eastAsia"/>
          <w:sz w:val="24"/>
        </w:rPr>
        <w:t>月、国会で私たちの反対の声を押し切って「部落差別解消法」が成立しました。すべての自治体へ出向いて首長、教育長と懇談をもち、時代錯誤の法律の問題点や政治的背景について情報の提供を行いました。その後、県内自治体に部落問題にかかわる「条例制定」を求める状況は生れていません。</w:t>
      </w:r>
    </w:p>
    <w:p w:rsidR="006167DB" w:rsidRPr="006167DB" w:rsidRDefault="006167DB" w:rsidP="006167DB">
      <w:pPr>
        <w:rPr>
          <w:sz w:val="24"/>
        </w:rPr>
      </w:pPr>
    </w:p>
    <w:p w:rsidR="00FF33FB" w:rsidRDefault="006167DB" w:rsidP="006167DB">
      <w:pPr>
        <w:rPr>
          <w:sz w:val="24"/>
        </w:rPr>
      </w:pPr>
      <w:r w:rsidRPr="006167DB">
        <w:rPr>
          <w:rFonts w:hint="eastAsia"/>
          <w:sz w:val="24"/>
        </w:rPr>
        <w:t>2012</w:t>
      </w:r>
      <w:r w:rsidRPr="006167DB">
        <w:rPr>
          <w:rFonts w:hint="eastAsia"/>
          <w:sz w:val="24"/>
        </w:rPr>
        <w:t>年から</w:t>
      </w:r>
      <w:r w:rsidRPr="006167DB">
        <w:rPr>
          <w:rFonts w:hint="eastAsia"/>
          <w:sz w:val="24"/>
        </w:rPr>
        <w:t>2019</w:t>
      </w:r>
      <w:r w:rsidRPr="006167DB">
        <w:rPr>
          <w:rFonts w:hint="eastAsia"/>
          <w:sz w:val="24"/>
        </w:rPr>
        <w:t>年まで</w:t>
      </w:r>
      <w:r w:rsidRPr="006167DB">
        <w:rPr>
          <w:rFonts w:hint="eastAsia"/>
          <w:sz w:val="24"/>
        </w:rPr>
        <w:t>8</w:t>
      </w:r>
      <w:r w:rsidRPr="006167DB">
        <w:rPr>
          <w:rFonts w:hint="eastAsia"/>
          <w:sz w:val="24"/>
        </w:rPr>
        <w:t>回の岡山県地域人権問題研究集会を開催してきました。実行委員会に</w:t>
      </w:r>
      <w:r w:rsidRPr="006167DB">
        <w:rPr>
          <w:rFonts w:hint="eastAsia"/>
          <w:sz w:val="24"/>
        </w:rPr>
        <w:t>32</w:t>
      </w:r>
      <w:r w:rsidRPr="006167DB">
        <w:rPr>
          <w:rFonts w:hint="eastAsia"/>
          <w:sz w:val="24"/>
        </w:rPr>
        <w:t>団体が参加、基本的人権と住民自治の地域づくりをめざした取り組み交流を発展させるものとして「人権と連帯が花開く岡山に」をテーマに出発しました。そして、「平等のまえに自由が抑圧される」人権論ではなく、自由を実現するための平等論としての人権論の観点から課題が提起されました。人権・民主主義・平和の日本国憲法の基本的価値に照らして、地域における様々な団体・諸個人の運動の経験交流のネットワークをつくることを目的とする研究集会へと発展させてきました。</w:t>
      </w:r>
    </w:p>
    <w:p w:rsidR="00DC358D" w:rsidRDefault="00DC358D">
      <w:pPr>
        <w:rPr>
          <w:sz w:val="24"/>
        </w:rPr>
      </w:pPr>
    </w:p>
    <w:p w:rsidR="00025300" w:rsidRDefault="009D220C" w:rsidP="009D220C">
      <w:pPr>
        <w:rPr>
          <w:sz w:val="24"/>
        </w:rPr>
      </w:pPr>
      <w:r w:rsidRPr="009D220C">
        <w:rPr>
          <w:rFonts w:hint="eastAsia"/>
          <w:sz w:val="24"/>
        </w:rPr>
        <w:t>社会問題としての部落問題を基本的に解決させてきました。その事実を真正面から受け止める姿勢こそが、「人の世に熱あれ、人間に光あれ」とむすばれた水平社宣言を今日的に輝かせる</w:t>
      </w:r>
      <w:r w:rsidR="00025300">
        <w:rPr>
          <w:rFonts w:hint="eastAsia"/>
          <w:sz w:val="24"/>
        </w:rPr>
        <w:t>のだと思います。</w:t>
      </w:r>
    </w:p>
    <w:p w:rsidR="00025300" w:rsidRDefault="00025300" w:rsidP="009D220C">
      <w:pPr>
        <w:rPr>
          <w:sz w:val="24"/>
        </w:rPr>
      </w:pPr>
      <w:r>
        <w:rPr>
          <w:sz w:val="24"/>
        </w:rPr>
        <w:t>県内だけでも、延べ何十万人という方たちが部落問題解決に注力を注いでこられました。</w:t>
      </w:r>
    </w:p>
    <w:p w:rsidR="00025300" w:rsidRDefault="00025300" w:rsidP="009D220C">
      <w:pPr>
        <w:rPr>
          <w:sz w:val="24"/>
        </w:rPr>
      </w:pPr>
      <w:r>
        <w:rPr>
          <w:sz w:val="24"/>
        </w:rPr>
        <w:t>運動の先頭に立つ人も、影ながら支援を惜しまなかった方、いろんな形でつないできた運動でした。</w:t>
      </w:r>
    </w:p>
    <w:p w:rsidR="00025300" w:rsidRDefault="00025300" w:rsidP="009D220C">
      <w:pPr>
        <w:rPr>
          <w:sz w:val="24"/>
        </w:rPr>
      </w:pPr>
      <w:r>
        <w:rPr>
          <w:sz w:val="24"/>
        </w:rPr>
        <w:t>そのなかで、今日的にはかつてほどの</w:t>
      </w:r>
      <w:r w:rsidR="00A707B1">
        <w:rPr>
          <w:sz w:val="24"/>
        </w:rPr>
        <w:t>大世帯では</w:t>
      </w:r>
      <w:r>
        <w:rPr>
          <w:sz w:val="24"/>
        </w:rPr>
        <w:t>ありませんが、人権連組織を維持してくださっています。部落問題解決を担ってこられた、いわゆる結晶のような方たちです。</w:t>
      </w:r>
    </w:p>
    <w:p w:rsidR="00025300" w:rsidRDefault="00025300" w:rsidP="009D220C">
      <w:pPr>
        <w:rPr>
          <w:sz w:val="24"/>
        </w:rPr>
      </w:pPr>
      <w:r>
        <w:rPr>
          <w:sz w:val="24"/>
        </w:rPr>
        <w:t>水平社創立</w:t>
      </w:r>
      <w:r>
        <w:rPr>
          <w:sz w:val="24"/>
        </w:rPr>
        <w:t>100</w:t>
      </w:r>
      <w:r>
        <w:rPr>
          <w:sz w:val="24"/>
        </w:rPr>
        <w:t>年を機に、改めてその意義を確認し、今回提起する「岡山県地域人権ネットワーク」のとりくみに新たな進路を開拓していきたいと思います。</w:t>
      </w:r>
    </w:p>
    <w:p w:rsidR="00025300" w:rsidRDefault="00025300" w:rsidP="009D220C">
      <w:pPr>
        <w:rPr>
          <w:sz w:val="24"/>
        </w:rPr>
      </w:pPr>
    </w:p>
    <w:p w:rsidR="00D52B6C" w:rsidRPr="00D52B6C" w:rsidRDefault="00025300">
      <w:pPr>
        <w:rPr>
          <w:sz w:val="24"/>
        </w:rPr>
      </w:pPr>
      <w:r>
        <w:rPr>
          <w:sz w:val="24"/>
        </w:rPr>
        <w:t>どうか、みなさんの積極的なご理解を期待して、あいさつとさせていただきます。</w:t>
      </w:r>
    </w:p>
    <w:sectPr w:rsidR="00D52B6C" w:rsidRPr="00D52B6C" w:rsidSect="00E26BED">
      <w:pgSz w:w="11906" w:h="16838" w:code="9"/>
      <w:pgMar w:top="1361" w:right="1247" w:bottom="1361" w:left="1247"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E6" w:rsidRDefault="003130E6" w:rsidP="00785689">
      <w:r>
        <w:separator/>
      </w:r>
    </w:p>
  </w:endnote>
  <w:endnote w:type="continuationSeparator" w:id="0">
    <w:p w:rsidR="003130E6" w:rsidRDefault="003130E6" w:rsidP="007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E6" w:rsidRDefault="003130E6" w:rsidP="00785689">
      <w:r>
        <w:separator/>
      </w:r>
    </w:p>
  </w:footnote>
  <w:footnote w:type="continuationSeparator" w:id="0">
    <w:p w:rsidR="003130E6" w:rsidRDefault="003130E6" w:rsidP="00785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34"/>
    <w:rsid w:val="00025300"/>
    <w:rsid w:val="00045A66"/>
    <w:rsid w:val="00057493"/>
    <w:rsid w:val="002B070F"/>
    <w:rsid w:val="002C566D"/>
    <w:rsid w:val="003130E6"/>
    <w:rsid w:val="003A78D1"/>
    <w:rsid w:val="003D1807"/>
    <w:rsid w:val="005E7B2B"/>
    <w:rsid w:val="006167DB"/>
    <w:rsid w:val="00654FC0"/>
    <w:rsid w:val="00785689"/>
    <w:rsid w:val="008A38FF"/>
    <w:rsid w:val="009D220C"/>
    <w:rsid w:val="00A34534"/>
    <w:rsid w:val="00A707B1"/>
    <w:rsid w:val="00B24BDD"/>
    <w:rsid w:val="00B73C12"/>
    <w:rsid w:val="00C534EC"/>
    <w:rsid w:val="00CC3603"/>
    <w:rsid w:val="00CE02C8"/>
    <w:rsid w:val="00D123D5"/>
    <w:rsid w:val="00D4591B"/>
    <w:rsid w:val="00D52B6C"/>
    <w:rsid w:val="00D74A9C"/>
    <w:rsid w:val="00DC358D"/>
    <w:rsid w:val="00DD6626"/>
    <w:rsid w:val="00E26BED"/>
    <w:rsid w:val="00E55815"/>
    <w:rsid w:val="00F9540C"/>
    <w:rsid w:val="00FE4DA1"/>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34CAF7-D933-43B4-B91A-579E77F8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B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B6C"/>
    <w:rPr>
      <w:rFonts w:asciiTheme="majorHAnsi" w:eastAsiaTheme="majorEastAsia" w:hAnsiTheme="majorHAnsi" w:cstheme="majorBidi"/>
      <w:sz w:val="18"/>
      <w:szCs w:val="18"/>
    </w:rPr>
  </w:style>
  <w:style w:type="paragraph" w:styleId="a5">
    <w:name w:val="header"/>
    <w:basedOn w:val="a"/>
    <w:link w:val="a6"/>
    <w:uiPriority w:val="99"/>
    <w:unhideWhenUsed/>
    <w:rsid w:val="00785689"/>
    <w:pPr>
      <w:tabs>
        <w:tab w:val="center" w:pos="4252"/>
        <w:tab w:val="right" w:pos="8504"/>
      </w:tabs>
      <w:snapToGrid w:val="0"/>
    </w:pPr>
  </w:style>
  <w:style w:type="character" w:customStyle="1" w:styleId="a6">
    <w:name w:val="ヘッダー (文字)"/>
    <w:basedOn w:val="a0"/>
    <w:link w:val="a5"/>
    <w:uiPriority w:val="99"/>
    <w:rsid w:val="00785689"/>
  </w:style>
  <w:style w:type="paragraph" w:styleId="a7">
    <w:name w:val="footer"/>
    <w:basedOn w:val="a"/>
    <w:link w:val="a8"/>
    <w:uiPriority w:val="99"/>
    <w:unhideWhenUsed/>
    <w:rsid w:val="00785689"/>
    <w:pPr>
      <w:tabs>
        <w:tab w:val="center" w:pos="4252"/>
        <w:tab w:val="right" w:pos="8504"/>
      </w:tabs>
      <w:snapToGrid w:val="0"/>
    </w:pPr>
  </w:style>
  <w:style w:type="character" w:customStyle="1" w:styleId="a8">
    <w:name w:val="フッター (文字)"/>
    <w:basedOn w:val="a0"/>
    <w:link w:val="a7"/>
    <w:uiPriority w:val="99"/>
    <w:rsid w:val="0078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2023-05-06T22:29:00Z</cp:lastPrinted>
  <dcterms:created xsi:type="dcterms:W3CDTF">2023-05-06T10:02:00Z</dcterms:created>
  <dcterms:modified xsi:type="dcterms:W3CDTF">2023-05-08T10:46:00Z</dcterms:modified>
</cp:coreProperties>
</file>