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E5" w:rsidRPr="007E5988" w:rsidRDefault="001A14E5" w:rsidP="001A14E5">
      <w:pPr>
        <w:ind w:firstLineChars="2900" w:firstLine="6960"/>
        <w:rPr>
          <w:sz w:val="24"/>
          <w:szCs w:val="24"/>
        </w:rPr>
      </w:pPr>
      <w:r w:rsidRPr="007E5988">
        <w:rPr>
          <w:sz w:val="24"/>
          <w:szCs w:val="24"/>
        </w:rPr>
        <w:t>2023</w:t>
      </w:r>
      <w:r w:rsidRPr="007E5988">
        <w:rPr>
          <w:sz w:val="24"/>
          <w:szCs w:val="24"/>
        </w:rPr>
        <w:t>年</w:t>
      </w:r>
      <w:r w:rsidRPr="007E5988">
        <w:rPr>
          <w:sz w:val="24"/>
          <w:szCs w:val="24"/>
        </w:rPr>
        <w:t>5</w:t>
      </w:r>
      <w:r w:rsidRPr="007E5988">
        <w:rPr>
          <w:sz w:val="24"/>
          <w:szCs w:val="24"/>
        </w:rPr>
        <w:t>月</w:t>
      </w:r>
      <w:r w:rsidRPr="007E5988">
        <w:rPr>
          <w:sz w:val="24"/>
          <w:szCs w:val="24"/>
        </w:rPr>
        <w:t>7</w:t>
      </w:r>
      <w:r w:rsidRPr="007E5988">
        <w:rPr>
          <w:sz w:val="24"/>
          <w:szCs w:val="24"/>
        </w:rPr>
        <w:t>日</w:t>
      </w:r>
    </w:p>
    <w:p w:rsidR="001A14E5" w:rsidRPr="00D9795D" w:rsidRDefault="001A14E5" w:rsidP="001A14E5">
      <w:pPr>
        <w:ind w:firstLineChars="500" w:firstLine="1800"/>
        <w:rPr>
          <w:sz w:val="36"/>
          <w:szCs w:val="36"/>
        </w:rPr>
      </w:pPr>
      <w:r w:rsidRPr="00D9795D">
        <w:rPr>
          <w:sz w:val="36"/>
          <w:szCs w:val="36"/>
        </w:rPr>
        <w:t>ごあいさつ</w:t>
      </w:r>
    </w:p>
    <w:p w:rsidR="001A14E5" w:rsidRPr="007E5988" w:rsidRDefault="001A14E5" w:rsidP="001A14E5">
      <w:pPr>
        <w:rPr>
          <w:sz w:val="24"/>
          <w:szCs w:val="24"/>
        </w:rPr>
      </w:pPr>
      <w:r w:rsidRPr="007E5988">
        <w:rPr>
          <w:sz w:val="24"/>
          <w:szCs w:val="24"/>
        </w:rPr>
        <w:t xml:space="preserve">　　　　　　　　　　　　</w:t>
      </w:r>
      <w:bookmarkStart w:id="0" w:name="_GoBack"/>
      <w:bookmarkEnd w:id="0"/>
      <w:r w:rsidRPr="007E5988">
        <w:rPr>
          <w:sz w:val="24"/>
          <w:szCs w:val="24"/>
        </w:rPr>
        <w:t xml:space="preserve">　　　　　　　　　　　　岡山県地域人権運動連絡協議会</w:t>
      </w:r>
    </w:p>
    <w:p w:rsidR="001A14E5" w:rsidRPr="007E5988" w:rsidRDefault="001A14E5" w:rsidP="001A14E5">
      <w:pPr>
        <w:rPr>
          <w:sz w:val="24"/>
          <w:szCs w:val="24"/>
        </w:rPr>
      </w:pPr>
      <w:r w:rsidRPr="007E5988">
        <w:rPr>
          <w:sz w:val="24"/>
          <w:szCs w:val="24"/>
        </w:rPr>
        <w:t xml:space="preserve">　　　　　　　　　　　　　　　　　　　　　　　　　　　　　議長　中島純男</w:t>
      </w:r>
    </w:p>
    <w:p w:rsidR="001A14E5" w:rsidRPr="007E5988" w:rsidRDefault="001A14E5" w:rsidP="001A14E5">
      <w:pPr>
        <w:rPr>
          <w:sz w:val="24"/>
          <w:szCs w:val="24"/>
        </w:rPr>
      </w:pPr>
    </w:p>
    <w:p w:rsidR="001A14E5" w:rsidRDefault="001A14E5" w:rsidP="007E3523">
      <w:pPr>
        <w:ind w:firstLineChars="100" w:firstLine="210"/>
        <w:rPr>
          <w:rFonts w:ascii="ＭＳ 明朝" w:hAnsi="ＭＳ 明朝"/>
          <w:szCs w:val="21"/>
        </w:rPr>
      </w:pPr>
    </w:p>
    <w:p w:rsidR="001A14E5" w:rsidRPr="008F1140" w:rsidRDefault="001A14E5" w:rsidP="007E3523">
      <w:pPr>
        <w:ind w:firstLineChars="100" w:firstLine="240"/>
        <w:rPr>
          <w:rFonts w:ascii="ＭＳ 明朝" w:hAnsi="ＭＳ 明朝"/>
          <w:sz w:val="24"/>
          <w:szCs w:val="24"/>
        </w:rPr>
      </w:pPr>
      <w:r w:rsidRPr="008F1140">
        <w:rPr>
          <w:rFonts w:ascii="ＭＳ 明朝" w:hAnsi="ＭＳ 明朝"/>
          <w:sz w:val="24"/>
          <w:szCs w:val="24"/>
        </w:rPr>
        <w:t>「岡山県水平社創立100周年記念のつどい」に</w:t>
      </w:r>
      <w:r w:rsidR="00FD7362">
        <w:rPr>
          <w:rFonts w:ascii="ＭＳ 明朝" w:hAnsi="ＭＳ 明朝"/>
          <w:sz w:val="24"/>
          <w:szCs w:val="24"/>
        </w:rPr>
        <w:t>ご</w:t>
      </w:r>
      <w:r w:rsidRPr="008F1140">
        <w:rPr>
          <w:rFonts w:ascii="ＭＳ 明朝" w:hAnsi="ＭＳ 明朝"/>
          <w:sz w:val="24"/>
          <w:szCs w:val="24"/>
        </w:rPr>
        <w:t xml:space="preserve">参加頂きまして、こころより感謝申し上げます。主催者を代表して一言ごあいさつさせていただきます。　　　　　　　　　　　　　　　　　　　　　　</w:t>
      </w:r>
    </w:p>
    <w:p w:rsidR="001A14E5" w:rsidRPr="008F1140" w:rsidRDefault="001A14E5" w:rsidP="007E3523">
      <w:pPr>
        <w:ind w:firstLineChars="100" w:firstLine="240"/>
        <w:rPr>
          <w:rFonts w:ascii="ＭＳ 明朝" w:hAnsi="ＭＳ 明朝"/>
          <w:sz w:val="24"/>
          <w:szCs w:val="24"/>
        </w:rPr>
      </w:pPr>
    </w:p>
    <w:p w:rsidR="001A14E5" w:rsidRPr="008F1140" w:rsidRDefault="00C12749" w:rsidP="007E3523">
      <w:pPr>
        <w:ind w:firstLineChars="100" w:firstLine="240"/>
        <w:rPr>
          <w:rFonts w:ascii="ＭＳ 明朝" w:hAnsi="ＭＳ 明朝"/>
          <w:sz w:val="24"/>
          <w:szCs w:val="24"/>
        </w:rPr>
      </w:pPr>
      <w:r w:rsidRPr="008F1140">
        <w:rPr>
          <w:rFonts w:ascii="ＭＳ 明朝" w:hAnsi="ＭＳ 明朝" w:hint="eastAsia"/>
          <w:sz w:val="24"/>
          <w:szCs w:val="24"/>
        </w:rPr>
        <w:t>今回のつどい</w:t>
      </w:r>
      <w:r w:rsidR="008E6D1F" w:rsidRPr="008F1140">
        <w:rPr>
          <w:rFonts w:ascii="ＭＳ 明朝" w:hAnsi="ＭＳ 明朝" w:hint="eastAsia"/>
          <w:sz w:val="24"/>
          <w:szCs w:val="24"/>
        </w:rPr>
        <w:t>その目的は、まず</w:t>
      </w:r>
      <w:r w:rsidRPr="008F1140">
        <w:rPr>
          <w:rFonts w:ascii="ＭＳ 明朝" w:hAnsi="ＭＳ 明朝" w:hint="eastAsia"/>
          <w:sz w:val="24"/>
          <w:szCs w:val="24"/>
        </w:rPr>
        <w:t>、</w:t>
      </w:r>
      <w:r w:rsidR="001A14E5" w:rsidRPr="008F1140">
        <w:rPr>
          <w:rFonts w:ascii="ＭＳ 明朝" w:hAnsi="ＭＳ 明朝" w:hint="eastAsia"/>
          <w:sz w:val="24"/>
          <w:szCs w:val="24"/>
        </w:rPr>
        <w:t>一世紀に及ぶ人権確立に向けた運動を土台に「社会問題としての部落問題を解決させてきたその経緯</w:t>
      </w:r>
      <w:r w:rsidR="008F1140" w:rsidRPr="008F1140">
        <w:rPr>
          <w:rFonts w:ascii="ＭＳ 明朝" w:hAnsi="ＭＳ 明朝" w:hint="eastAsia"/>
          <w:sz w:val="24"/>
          <w:szCs w:val="24"/>
        </w:rPr>
        <w:t>、</w:t>
      </w:r>
      <w:r w:rsidR="001A14E5" w:rsidRPr="008F1140">
        <w:rPr>
          <w:rFonts w:ascii="ＭＳ 明朝" w:hAnsi="ＭＳ 明朝" w:hint="eastAsia"/>
          <w:sz w:val="24"/>
          <w:szCs w:val="24"/>
        </w:rPr>
        <w:t>到達点</w:t>
      </w:r>
      <w:r w:rsidR="008F1140" w:rsidRPr="008F1140">
        <w:rPr>
          <w:rFonts w:ascii="ＭＳ 明朝" w:hAnsi="ＭＳ 明朝" w:hint="eastAsia"/>
          <w:sz w:val="24"/>
          <w:szCs w:val="24"/>
        </w:rPr>
        <w:t>、そして</w:t>
      </w:r>
      <w:r w:rsidR="001A14E5" w:rsidRPr="008F1140">
        <w:rPr>
          <w:rFonts w:ascii="ＭＳ 明朝" w:hAnsi="ＭＳ 明朝" w:hint="eastAsia"/>
          <w:sz w:val="24"/>
          <w:szCs w:val="24"/>
        </w:rPr>
        <w:t>教訓」を国民・県民的な達成として共有したいと</w:t>
      </w:r>
      <w:r w:rsidR="00F809E0">
        <w:rPr>
          <w:rFonts w:ascii="ＭＳ 明朝" w:hAnsi="ＭＳ 明朝" w:hint="eastAsia"/>
          <w:sz w:val="24"/>
          <w:szCs w:val="24"/>
        </w:rPr>
        <w:t>いうことです</w:t>
      </w:r>
      <w:r w:rsidR="001A14E5" w:rsidRPr="008F1140">
        <w:rPr>
          <w:rFonts w:ascii="ＭＳ 明朝" w:hAnsi="ＭＳ 明朝" w:hint="eastAsia"/>
          <w:sz w:val="24"/>
          <w:szCs w:val="24"/>
        </w:rPr>
        <w:t>。</w:t>
      </w:r>
    </w:p>
    <w:p w:rsidR="008E6D1F" w:rsidRPr="008F1140" w:rsidRDefault="008E6D1F" w:rsidP="008E6D1F">
      <w:pPr>
        <w:ind w:firstLineChars="100" w:firstLine="240"/>
        <w:rPr>
          <w:rFonts w:ascii="ＭＳ 明朝" w:hAnsi="ＭＳ 明朝"/>
          <w:sz w:val="24"/>
          <w:szCs w:val="24"/>
        </w:rPr>
      </w:pPr>
      <w:r w:rsidRPr="008F1140">
        <w:rPr>
          <w:rFonts w:ascii="ＭＳ 明朝" w:hAnsi="ＭＳ 明朝" w:hint="eastAsia"/>
          <w:sz w:val="24"/>
          <w:szCs w:val="24"/>
        </w:rPr>
        <w:t>同時に、2016年制定の「部落差別の推進に関する法律」の制定のように「部落問題」を政治的に利用することや今なお部落問題を「固定化され、制度化され、慣行化された差別」と捉え、人権を差別問題に矮小化する「人権理論」「人権思想」が払しょくされていない、その現状を転換させていくこと、その新たな出発点にしたいと思います。</w:t>
      </w:r>
    </w:p>
    <w:p w:rsidR="008E6D1F" w:rsidRDefault="008E6D1F" w:rsidP="008E6D1F">
      <w:pPr>
        <w:ind w:firstLineChars="100" w:firstLine="240"/>
        <w:rPr>
          <w:rFonts w:ascii="ＭＳ 明朝" w:hAnsi="ＭＳ 明朝"/>
          <w:sz w:val="24"/>
          <w:szCs w:val="24"/>
        </w:rPr>
      </w:pPr>
      <w:r w:rsidRPr="008F1140">
        <w:rPr>
          <w:rFonts w:ascii="ＭＳ 明朝" w:hAnsi="ＭＳ 明朝" w:hint="eastAsia"/>
          <w:sz w:val="24"/>
          <w:szCs w:val="24"/>
        </w:rPr>
        <w:t>そのためには、日本国憲法を政治に活かし、人権連が2012年に策定した「地域人権憲章」に示された、自由権、幸福追求権、そして住民自治権を確立させていく運動の発展が不可欠だと確信しています。</w:t>
      </w:r>
    </w:p>
    <w:p w:rsidR="00F809E0" w:rsidRPr="008F1140" w:rsidRDefault="00F809E0" w:rsidP="008E6D1F">
      <w:pPr>
        <w:ind w:firstLineChars="100" w:firstLine="240"/>
        <w:rPr>
          <w:rFonts w:ascii="ＭＳ 明朝" w:hAnsi="ＭＳ 明朝"/>
          <w:sz w:val="24"/>
          <w:szCs w:val="24"/>
        </w:rPr>
      </w:pPr>
    </w:p>
    <w:p w:rsidR="007E3523" w:rsidRPr="008F1140" w:rsidRDefault="007E3523" w:rsidP="007E3523">
      <w:pPr>
        <w:ind w:firstLineChars="100" w:firstLine="240"/>
        <w:rPr>
          <w:sz w:val="24"/>
          <w:szCs w:val="24"/>
        </w:rPr>
      </w:pPr>
      <w:r w:rsidRPr="008F1140">
        <w:rPr>
          <w:rFonts w:ascii="ＭＳ 明朝" w:hAnsi="ＭＳ 明朝" w:hint="eastAsia"/>
          <w:sz w:val="24"/>
          <w:szCs w:val="24"/>
        </w:rPr>
        <w:t>岡山県での水平運動は、労・農・水の「三角同盟」といわれる「被圧迫人民が階級的連帯によって共同闘争を展開した」という教訓を持っています。</w:t>
      </w:r>
      <w:r w:rsidRPr="008F1140">
        <w:rPr>
          <w:rFonts w:hint="eastAsia"/>
          <w:sz w:val="24"/>
          <w:szCs w:val="24"/>
        </w:rPr>
        <w:t>国家権力の直接弾圧とともに、融和団体を利用した融和分裂政策ときびしく対決して運動を前進させるため奮闘してきました。同時に、天皇制ファシズムの弾圧の嵐が吹きすさび、共産党をのぞくすべての無産政党、労農運動が国家総動員体制―大政翼賛政治のまえに屈服していったなかで、水平運動も圏外に立つことはできなかった歴史も冷厳にとらえる必要があります。</w:t>
      </w:r>
    </w:p>
    <w:p w:rsidR="00F809E0" w:rsidRDefault="00F809E0" w:rsidP="007E3523">
      <w:pPr>
        <w:ind w:firstLineChars="100" w:firstLine="240"/>
        <w:rPr>
          <w:rFonts w:ascii="ＭＳ 明朝" w:hAnsi="ＭＳ 明朝"/>
          <w:sz w:val="24"/>
          <w:szCs w:val="24"/>
        </w:rPr>
      </w:pPr>
    </w:p>
    <w:p w:rsidR="00F809E0" w:rsidRDefault="007E3523" w:rsidP="007E3523">
      <w:pPr>
        <w:ind w:firstLineChars="100" w:firstLine="240"/>
        <w:rPr>
          <w:rFonts w:ascii="ＭＳ 明朝" w:hAnsi="ＭＳ 明朝"/>
          <w:sz w:val="24"/>
          <w:szCs w:val="24"/>
        </w:rPr>
      </w:pPr>
      <w:r w:rsidRPr="008F1140">
        <w:rPr>
          <w:rFonts w:ascii="ＭＳ 明朝" w:hAnsi="ＭＳ 明朝" w:hint="eastAsia"/>
          <w:sz w:val="24"/>
          <w:szCs w:val="24"/>
        </w:rPr>
        <w:t>戦後の部落解放運動の基底には、日本国憲法に裏打ちされた「自由」「平等」「基本的人権」の精神があります。格差是正、民主主義と住民自治、そして自立と自律、融合と連帯が具体的な運動の柱にもなりました。</w:t>
      </w:r>
    </w:p>
    <w:p w:rsidR="00F809E0" w:rsidRDefault="008F1140" w:rsidP="007E3523">
      <w:pPr>
        <w:ind w:firstLineChars="100" w:firstLine="240"/>
        <w:rPr>
          <w:rFonts w:ascii="ＭＳ 明朝" w:hAnsi="ＭＳ 明朝"/>
          <w:sz w:val="24"/>
          <w:szCs w:val="24"/>
        </w:rPr>
      </w:pPr>
      <w:r w:rsidRPr="008F1140">
        <w:rPr>
          <w:rFonts w:ascii="ＭＳ 明朝" w:hAnsi="ＭＳ 明朝" w:hint="eastAsia"/>
          <w:sz w:val="24"/>
          <w:szCs w:val="24"/>
        </w:rPr>
        <w:t>同和行政施策の実施過程で利権や暴力と結びついた逆流が</w:t>
      </w:r>
      <w:r w:rsidR="00F809E0">
        <w:rPr>
          <w:rFonts w:ascii="ＭＳ 明朝" w:hAnsi="ＭＳ 明朝" w:hint="eastAsia"/>
          <w:sz w:val="24"/>
          <w:szCs w:val="24"/>
        </w:rPr>
        <w:t>大きな問題となりました。部落問題解決に逆行する組織と行動に対して、毅然と対処してきました。それは自らの組織自体を部落問題解決を</w:t>
      </w:r>
      <w:r w:rsidR="0052002E">
        <w:rPr>
          <w:rFonts w:ascii="ＭＳ 明朝" w:hAnsi="ＭＳ 明朝" w:hint="eastAsia"/>
          <w:sz w:val="24"/>
          <w:szCs w:val="24"/>
        </w:rPr>
        <w:t>真に</w:t>
      </w:r>
      <w:r w:rsidR="00F809E0">
        <w:rPr>
          <w:rFonts w:ascii="ＭＳ 明朝" w:hAnsi="ＭＳ 明朝" w:hint="eastAsia"/>
          <w:sz w:val="24"/>
          <w:szCs w:val="24"/>
        </w:rPr>
        <w:t>担う組織に成長させる取り組みでもありました。</w:t>
      </w:r>
    </w:p>
    <w:p w:rsidR="00762C0D" w:rsidRDefault="00762C0D" w:rsidP="007E3523">
      <w:pPr>
        <w:ind w:firstLineChars="100" w:firstLine="240"/>
        <w:rPr>
          <w:rFonts w:ascii="ＭＳ 明朝" w:hAnsi="ＭＳ 明朝"/>
          <w:sz w:val="24"/>
          <w:szCs w:val="24"/>
        </w:rPr>
      </w:pPr>
    </w:p>
    <w:p w:rsidR="00F809E0" w:rsidRDefault="008F1140" w:rsidP="007E3523">
      <w:pPr>
        <w:ind w:firstLineChars="100" w:firstLine="240"/>
        <w:rPr>
          <w:rFonts w:ascii="ＭＳ 明朝" w:hAnsi="ＭＳ 明朝"/>
          <w:sz w:val="24"/>
          <w:szCs w:val="24"/>
        </w:rPr>
      </w:pPr>
      <w:r w:rsidRPr="008F1140">
        <w:rPr>
          <w:rFonts w:ascii="ＭＳ 明朝" w:hAnsi="ＭＳ 明朝" w:hint="eastAsia"/>
          <w:sz w:val="24"/>
          <w:szCs w:val="24"/>
        </w:rPr>
        <w:t>格差是正、差別解消、部落内外の交流などを柱に、部落問題にふさわしい解決のあり方が「国民融合」論として提起され、運動の前進とともに行政のあり方も改善されてきました。特別施策の廃止、一般行政水準の引き上げの運動も展開され、</w:t>
      </w:r>
      <w:r w:rsidR="006365B8">
        <w:rPr>
          <w:rFonts w:ascii="ＭＳ 明朝" w:hAnsi="ＭＳ 明朝" w:hint="eastAsia"/>
          <w:sz w:val="24"/>
          <w:szCs w:val="24"/>
        </w:rPr>
        <w:t>団体補助金に象徴される「同和団体」への特別対応の打ち切りも、</w:t>
      </w:r>
      <w:r w:rsidR="00F809E0">
        <w:rPr>
          <w:rFonts w:ascii="ＭＳ 明朝" w:hAnsi="ＭＳ 明朝" w:hint="eastAsia"/>
          <w:sz w:val="24"/>
          <w:szCs w:val="24"/>
        </w:rPr>
        <w:t>「部落問題解決への要求」として主張してきました。</w:t>
      </w:r>
    </w:p>
    <w:p w:rsidR="007E3523" w:rsidRPr="008F1140" w:rsidRDefault="008F1140" w:rsidP="007E3523">
      <w:pPr>
        <w:ind w:firstLineChars="100" w:firstLine="240"/>
        <w:rPr>
          <w:rFonts w:ascii="ＭＳ 明朝" w:hAnsi="ＭＳ 明朝"/>
          <w:sz w:val="24"/>
          <w:szCs w:val="24"/>
        </w:rPr>
      </w:pPr>
      <w:r w:rsidRPr="008F1140">
        <w:rPr>
          <w:rFonts w:ascii="ＭＳ 明朝" w:hAnsi="ＭＳ 明朝" w:hint="eastAsia"/>
          <w:sz w:val="24"/>
          <w:szCs w:val="24"/>
        </w:rPr>
        <w:t>残る問題は一般行政施策と、人権尊重・民主主義定着の運動に引き継がれるようになりました。現在の人権連につながる組織は、名称変更を経ながら、日本国憲法を暮らしに活かす運動と固く結び付ける中でこそ部落問題解決が果たせると、普遍性をもった人権確立の方針をもって進めてきました。</w:t>
      </w:r>
      <w:r w:rsidR="008F7AC8">
        <w:rPr>
          <w:rFonts w:ascii="ＭＳ 明朝" w:hAnsi="ＭＳ 明朝" w:hint="eastAsia"/>
          <w:sz w:val="24"/>
          <w:szCs w:val="24"/>
        </w:rPr>
        <w:t>それが</w:t>
      </w:r>
      <w:r w:rsidR="007E3523" w:rsidRPr="008F1140">
        <w:rPr>
          <w:rFonts w:ascii="ＭＳ 明朝" w:hAnsi="ＭＳ 明朝" w:hint="eastAsia"/>
          <w:sz w:val="24"/>
          <w:szCs w:val="24"/>
        </w:rPr>
        <w:t>部落問題を基本的に解決させる原動力と</w:t>
      </w:r>
      <w:r w:rsidR="007E3523" w:rsidRPr="008F1140">
        <w:rPr>
          <w:rFonts w:ascii="ＭＳ 明朝" w:hAnsi="ＭＳ 明朝" w:hint="eastAsia"/>
          <w:sz w:val="24"/>
          <w:szCs w:val="24"/>
        </w:rPr>
        <w:lastRenderedPageBreak/>
        <w:t>なっていきました。</w:t>
      </w:r>
    </w:p>
    <w:p w:rsidR="008F1140" w:rsidRDefault="008F1140" w:rsidP="001A14E5">
      <w:pPr>
        <w:ind w:firstLineChars="100" w:firstLine="240"/>
        <w:rPr>
          <w:sz w:val="24"/>
          <w:szCs w:val="24"/>
        </w:rPr>
      </w:pPr>
    </w:p>
    <w:p w:rsidR="00762C0D" w:rsidRPr="00762C0D" w:rsidRDefault="00762C0D" w:rsidP="00762C0D">
      <w:pPr>
        <w:ind w:firstLineChars="100" w:firstLine="240"/>
        <w:rPr>
          <w:sz w:val="24"/>
          <w:szCs w:val="24"/>
        </w:rPr>
      </w:pPr>
      <w:r w:rsidRPr="00762C0D">
        <w:rPr>
          <w:rFonts w:hint="eastAsia"/>
          <w:sz w:val="24"/>
          <w:szCs w:val="24"/>
        </w:rPr>
        <w:t>2022</w:t>
      </w:r>
      <w:r w:rsidRPr="00762C0D">
        <w:rPr>
          <w:rFonts w:hint="eastAsia"/>
          <w:sz w:val="24"/>
          <w:szCs w:val="24"/>
        </w:rPr>
        <w:t>年</w:t>
      </w:r>
      <w:r w:rsidRPr="00762C0D">
        <w:rPr>
          <w:rFonts w:hint="eastAsia"/>
          <w:sz w:val="24"/>
          <w:szCs w:val="24"/>
        </w:rPr>
        <w:t>2</w:t>
      </w:r>
      <w:r w:rsidRPr="00762C0D">
        <w:rPr>
          <w:rFonts w:hint="eastAsia"/>
          <w:sz w:val="24"/>
          <w:szCs w:val="24"/>
        </w:rPr>
        <w:t>月</w:t>
      </w:r>
      <w:r w:rsidRPr="00762C0D">
        <w:rPr>
          <w:rFonts w:hint="eastAsia"/>
          <w:sz w:val="24"/>
          <w:szCs w:val="24"/>
        </w:rPr>
        <w:t>24</w:t>
      </w:r>
      <w:r w:rsidRPr="00762C0D">
        <w:rPr>
          <w:rFonts w:hint="eastAsia"/>
          <w:sz w:val="24"/>
          <w:szCs w:val="24"/>
        </w:rPr>
        <w:t>日、ロシアのプーチン大統領のウクライナ侵攻を契機として、世界はいま、国際社会を二分する危険な軍事対軍事の戦争状態へとエスカレートしてきています。岸田政権は、これに乗じ</w:t>
      </w:r>
      <w:r w:rsidR="006365B8">
        <w:rPr>
          <w:rFonts w:hint="eastAsia"/>
          <w:sz w:val="24"/>
          <w:szCs w:val="24"/>
        </w:rPr>
        <w:t>て</w:t>
      </w:r>
      <w:r w:rsidRPr="00762C0D">
        <w:rPr>
          <w:rFonts w:hint="eastAsia"/>
          <w:sz w:val="24"/>
          <w:szCs w:val="24"/>
        </w:rPr>
        <w:t>外交、安保政策を大転換させ、軍事関連予算の大幅増額、大増税と福祉と文教の予算切り捨てるなど、国会の議論や国民の平和への願いを無視し強行しています。</w:t>
      </w:r>
      <w:r>
        <w:rPr>
          <w:rFonts w:hint="eastAsia"/>
          <w:sz w:val="24"/>
          <w:szCs w:val="24"/>
        </w:rPr>
        <w:t>昨年</w:t>
      </w:r>
      <w:r>
        <w:rPr>
          <w:rFonts w:hint="eastAsia"/>
          <w:sz w:val="24"/>
          <w:szCs w:val="24"/>
        </w:rPr>
        <w:t>12</w:t>
      </w:r>
      <w:r>
        <w:rPr>
          <w:rFonts w:hint="eastAsia"/>
          <w:sz w:val="24"/>
          <w:szCs w:val="24"/>
        </w:rPr>
        <w:t>月に</w:t>
      </w:r>
      <w:r w:rsidRPr="00762C0D">
        <w:rPr>
          <w:rFonts w:hint="eastAsia"/>
          <w:sz w:val="24"/>
          <w:szCs w:val="24"/>
        </w:rPr>
        <w:t>閣議決定された安保３文書では、敵基地攻撃能力が明記され、攻撃と防御を一体に行う統合防空ミサイル防衛体制を地球規模でアメリカの方針にもとづいて築くことが目論まれています。</w:t>
      </w:r>
    </w:p>
    <w:p w:rsidR="008F1140" w:rsidRDefault="00762C0D" w:rsidP="00762C0D">
      <w:pPr>
        <w:ind w:firstLineChars="100" w:firstLine="240"/>
        <w:rPr>
          <w:sz w:val="24"/>
          <w:szCs w:val="24"/>
        </w:rPr>
      </w:pPr>
      <w:r w:rsidRPr="00762C0D">
        <w:rPr>
          <w:rFonts w:hint="eastAsia"/>
          <w:sz w:val="24"/>
          <w:szCs w:val="24"/>
        </w:rPr>
        <w:t>自民党政権は分断と懐柔をもとに「差別」を政治的に、革新勢力分断などに利用してきました。それに踊らされる一部の組織、勢力も生まれ今なお策動もあります。革新的立ち位置という政党でも、部落問題を特化する非科学的認識や「排外主義」を容認している現状もあります。</w:t>
      </w:r>
    </w:p>
    <w:p w:rsidR="00762C0D" w:rsidRDefault="00762C0D" w:rsidP="00762C0D">
      <w:pPr>
        <w:ind w:firstLineChars="100" w:firstLine="240"/>
        <w:rPr>
          <w:sz w:val="24"/>
          <w:szCs w:val="24"/>
        </w:rPr>
      </w:pPr>
      <w:r w:rsidRPr="00762C0D">
        <w:rPr>
          <w:rFonts w:hint="eastAsia"/>
          <w:sz w:val="24"/>
          <w:szCs w:val="24"/>
        </w:rPr>
        <w:t>貧困や格差、在日外国人の人権保障問題、年齢・特定の｢能力｣や障害・思想などによって人を差別し排除する問題が、社会から根絶されたとは言えず、広がりと深刻さを増しています。</w:t>
      </w:r>
    </w:p>
    <w:p w:rsidR="001A14E5" w:rsidRPr="007E5988" w:rsidRDefault="00762C0D" w:rsidP="001A14E5">
      <w:pPr>
        <w:ind w:firstLineChars="100" w:firstLine="240"/>
        <w:rPr>
          <w:sz w:val="24"/>
          <w:szCs w:val="24"/>
        </w:rPr>
      </w:pPr>
      <w:r>
        <w:rPr>
          <w:rFonts w:hint="eastAsia"/>
          <w:sz w:val="24"/>
          <w:szCs w:val="24"/>
        </w:rPr>
        <w:t>そういう現状を踏まえ、</w:t>
      </w:r>
      <w:r w:rsidR="001A14E5" w:rsidRPr="007E5988">
        <w:rPr>
          <w:rFonts w:hint="eastAsia"/>
          <w:sz w:val="24"/>
          <w:szCs w:val="24"/>
        </w:rPr>
        <w:t>今日の段階で、岡山県人権連と</w:t>
      </w:r>
      <w:r w:rsidR="001A14E5" w:rsidRPr="007E5988">
        <w:rPr>
          <w:rFonts w:hint="eastAsia"/>
          <w:sz w:val="24"/>
          <w:szCs w:val="24"/>
        </w:rPr>
        <w:t>NPO</w:t>
      </w:r>
      <w:r w:rsidR="001A14E5" w:rsidRPr="007E5988">
        <w:rPr>
          <w:rFonts w:hint="eastAsia"/>
          <w:sz w:val="24"/>
          <w:szCs w:val="24"/>
        </w:rPr>
        <w:t>法人地域人権みんなの会、一般財団法人岡山県民主教育研究会との「岡山県地域人権ネットワーク」構想の論議も進められています。</w:t>
      </w:r>
    </w:p>
    <w:p w:rsidR="001A14E5" w:rsidRDefault="001A14E5" w:rsidP="001A14E5">
      <w:pPr>
        <w:ind w:firstLineChars="100" w:firstLine="240"/>
        <w:rPr>
          <w:sz w:val="24"/>
          <w:szCs w:val="24"/>
        </w:rPr>
      </w:pPr>
      <w:r w:rsidRPr="007E5988">
        <w:rPr>
          <w:rFonts w:hint="eastAsia"/>
          <w:sz w:val="24"/>
          <w:szCs w:val="24"/>
        </w:rPr>
        <w:t>岡山県地域人権問題研究集会実行委員会も</w:t>
      </w:r>
      <w:r w:rsidR="00762C0D">
        <w:rPr>
          <w:rFonts w:hint="eastAsia"/>
          <w:sz w:val="24"/>
          <w:szCs w:val="24"/>
        </w:rPr>
        <w:t>2024</w:t>
      </w:r>
      <w:r w:rsidR="00762C0D">
        <w:rPr>
          <w:rFonts w:hint="eastAsia"/>
          <w:sz w:val="24"/>
          <w:szCs w:val="24"/>
        </w:rPr>
        <w:t>年</w:t>
      </w:r>
      <w:r w:rsidR="00762C0D">
        <w:rPr>
          <w:rFonts w:hint="eastAsia"/>
          <w:sz w:val="24"/>
          <w:szCs w:val="24"/>
        </w:rPr>
        <w:t>2</w:t>
      </w:r>
      <w:r w:rsidR="00762C0D">
        <w:rPr>
          <w:rFonts w:hint="eastAsia"/>
          <w:sz w:val="24"/>
          <w:szCs w:val="24"/>
        </w:rPr>
        <w:t>月からの再開を目指しています。</w:t>
      </w:r>
    </w:p>
    <w:p w:rsidR="00762C0D" w:rsidRPr="007E5988" w:rsidRDefault="00762C0D" w:rsidP="001A14E5">
      <w:pPr>
        <w:ind w:firstLineChars="100" w:firstLine="240"/>
        <w:rPr>
          <w:sz w:val="24"/>
          <w:szCs w:val="24"/>
        </w:rPr>
      </w:pPr>
    </w:p>
    <w:p w:rsidR="001A14E5" w:rsidRPr="007E5988" w:rsidRDefault="001A14E5" w:rsidP="001A14E5">
      <w:pPr>
        <w:ind w:firstLineChars="100" w:firstLine="240"/>
        <w:rPr>
          <w:sz w:val="24"/>
          <w:szCs w:val="24"/>
        </w:rPr>
      </w:pPr>
      <w:r w:rsidRPr="007E5988">
        <w:rPr>
          <w:rFonts w:hint="eastAsia"/>
          <w:sz w:val="24"/>
          <w:szCs w:val="24"/>
        </w:rPr>
        <w:t>「侮辱と</w:t>
      </w:r>
      <w:r w:rsidR="00762C0D">
        <w:rPr>
          <w:rFonts w:hint="eastAsia"/>
          <w:sz w:val="24"/>
          <w:szCs w:val="24"/>
        </w:rPr>
        <w:t>排斥、迫害</w:t>
      </w:r>
      <w:r w:rsidRPr="007E5988">
        <w:rPr>
          <w:rFonts w:hint="eastAsia"/>
          <w:sz w:val="24"/>
          <w:szCs w:val="24"/>
        </w:rPr>
        <w:t>」に対する怒りから、集団運動を組織し広め運営し、部落問題解決につながる人権理論を発展させ、今日の社会でさらに日本国憲法が花開く社会をめざすとりくみにつなげてきた人びとの</w:t>
      </w:r>
      <w:r w:rsidRPr="007E5988">
        <w:rPr>
          <w:rFonts w:hint="eastAsia"/>
          <w:sz w:val="24"/>
          <w:szCs w:val="24"/>
        </w:rPr>
        <w:t>100</w:t>
      </w:r>
      <w:r w:rsidRPr="007E5988">
        <w:rPr>
          <w:rFonts w:hint="eastAsia"/>
          <w:sz w:val="24"/>
          <w:szCs w:val="24"/>
        </w:rPr>
        <w:t>年の歴史の重みを、改めて感じています。</w:t>
      </w:r>
    </w:p>
    <w:p w:rsidR="00762C0D" w:rsidRDefault="007E3523" w:rsidP="00DC2BB0">
      <w:pPr>
        <w:ind w:firstLineChars="100" w:firstLine="240"/>
        <w:rPr>
          <w:sz w:val="24"/>
          <w:szCs w:val="24"/>
        </w:rPr>
      </w:pPr>
      <w:r w:rsidRPr="00762C0D">
        <w:rPr>
          <w:rFonts w:hint="eastAsia"/>
          <w:sz w:val="24"/>
          <w:szCs w:val="24"/>
        </w:rPr>
        <w:t>「人の世に熱あれ、人間に光あれ」の理念を今日の情勢に照らし生かしながら</w:t>
      </w:r>
      <w:r w:rsidR="00762C0D">
        <w:rPr>
          <w:rFonts w:hint="eastAsia"/>
          <w:sz w:val="24"/>
          <w:szCs w:val="24"/>
        </w:rPr>
        <w:t>、</w:t>
      </w:r>
      <w:r w:rsidRPr="00762C0D">
        <w:rPr>
          <w:rFonts w:hint="eastAsia"/>
          <w:sz w:val="24"/>
          <w:szCs w:val="24"/>
        </w:rPr>
        <w:t>地域からの運動</w:t>
      </w:r>
      <w:r w:rsidR="00762C0D">
        <w:rPr>
          <w:rFonts w:hint="eastAsia"/>
          <w:sz w:val="24"/>
          <w:szCs w:val="24"/>
        </w:rPr>
        <w:t>、市民的連帯を培う運動</w:t>
      </w:r>
      <w:r w:rsidR="00DC2BB0">
        <w:rPr>
          <w:rFonts w:hint="eastAsia"/>
          <w:sz w:val="24"/>
          <w:szCs w:val="24"/>
        </w:rPr>
        <w:t>、そして憲法を政治にいかす</w:t>
      </w:r>
      <w:r w:rsidR="006365B8">
        <w:rPr>
          <w:rFonts w:hint="eastAsia"/>
          <w:sz w:val="24"/>
          <w:szCs w:val="24"/>
        </w:rPr>
        <w:t>共同の</w:t>
      </w:r>
      <w:r w:rsidR="00DC2BB0">
        <w:rPr>
          <w:rFonts w:hint="eastAsia"/>
          <w:sz w:val="24"/>
          <w:szCs w:val="24"/>
        </w:rPr>
        <w:t>とりくみに</w:t>
      </w:r>
      <w:r w:rsidR="00762C0D">
        <w:rPr>
          <w:rFonts w:hint="eastAsia"/>
          <w:sz w:val="24"/>
          <w:szCs w:val="24"/>
        </w:rPr>
        <w:t>有機的に結び付け</w:t>
      </w:r>
      <w:r w:rsidR="00DC2BB0">
        <w:rPr>
          <w:rFonts w:hint="eastAsia"/>
          <w:sz w:val="24"/>
          <w:szCs w:val="24"/>
        </w:rPr>
        <w:t>、</w:t>
      </w:r>
      <w:r w:rsidRPr="00762C0D">
        <w:rPr>
          <w:rFonts w:hint="eastAsia"/>
          <w:sz w:val="24"/>
          <w:szCs w:val="24"/>
        </w:rPr>
        <w:t>発展</w:t>
      </w:r>
      <w:r w:rsidR="00762C0D">
        <w:rPr>
          <w:rFonts w:hint="eastAsia"/>
          <w:sz w:val="24"/>
          <w:szCs w:val="24"/>
        </w:rPr>
        <w:t>させ強めていきたいと思います。</w:t>
      </w:r>
    </w:p>
    <w:p w:rsidR="007E3523" w:rsidRPr="00762C0D" w:rsidRDefault="007E3523" w:rsidP="007E3523">
      <w:pPr>
        <w:ind w:firstLineChars="100" w:firstLine="240"/>
        <w:rPr>
          <w:rFonts w:ascii="ＭＳ 明朝" w:hAnsi="ＭＳ 明朝"/>
          <w:sz w:val="24"/>
          <w:szCs w:val="24"/>
        </w:rPr>
      </w:pPr>
      <w:r w:rsidRPr="00762C0D">
        <w:rPr>
          <w:rFonts w:hint="eastAsia"/>
          <w:sz w:val="24"/>
          <w:szCs w:val="24"/>
        </w:rPr>
        <w:t>皆様方のいっそうの</w:t>
      </w:r>
      <w:r w:rsidR="006365B8">
        <w:rPr>
          <w:rFonts w:hint="eastAsia"/>
          <w:sz w:val="24"/>
          <w:szCs w:val="24"/>
        </w:rPr>
        <w:t>ご理解と</w:t>
      </w:r>
      <w:r w:rsidRPr="00762C0D">
        <w:rPr>
          <w:rFonts w:hint="eastAsia"/>
          <w:sz w:val="24"/>
          <w:szCs w:val="24"/>
        </w:rPr>
        <w:t>ご協力をお願いしてあいさつといたします。</w:t>
      </w:r>
    </w:p>
    <w:p w:rsidR="002B070F" w:rsidRPr="00762C0D" w:rsidRDefault="002B070F">
      <w:pPr>
        <w:rPr>
          <w:sz w:val="24"/>
          <w:szCs w:val="24"/>
        </w:rPr>
      </w:pPr>
    </w:p>
    <w:sectPr w:rsidR="002B070F" w:rsidRPr="00762C0D" w:rsidSect="00E26BED">
      <w:pgSz w:w="11906" w:h="16838" w:code="9"/>
      <w:pgMar w:top="1361" w:right="1247" w:bottom="1361" w:left="1247"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01" w:rsidRDefault="00644601" w:rsidP="001A14E5">
      <w:r>
        <w:separator/>
      </w:r>
    </w:p>
  </w:endnote>
  <w:endnote w:type="continuationSeparator" w:id="0">
    <w:p w:rsidR="00644601" w:rsidRDefault="00644601" w:rsidP="001A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01" w:rsidRDefault="00644601" w:rsidP="001A14E5">
      <w:r>
        <w:separator/>
      </w:r>
    </w:p>
  </w:footnote>
  <w:footnote w:type="continuationSeparator" w:id="0">
    <w:p w:rsidR="00644601" w:rsidRDefault="00644601" w:rsidP="001A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23"/>
    <w:rsid w:val="001A14E5"/>
    <w:rsid w:val="002B070F"/>
    <w:rsid w:val="0052002E"/>
    <w:rsid w:val="006365B8"/>
    <w:rsid w:val="00644601"/>
    <w:rsid w:val="00762C0D"/>
    <w:rsid w:val="007E3523"/>
    <w:rsid w:val="008E6D1F"/>
    <w:rsid w:val="008F1140"/>
    <w:rsid w:val="008F7AC8"/>
    <w:rsid w:val="00930F1D"/>
    <w:rsid w:val="00C12749"/>
    <w:rsid w:val="00D9795D"/>
    <w:rsid w:val="00DC2BB0"/>
    <w:rsid w:val="00DF0B7B"/>
    <w:rsid w:val="00E26BED"/>
    <w:rsid w:val="00F809E0"/>
    <w:rsid w:val="00FD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526F0A-AB7B-4A8E-A0E8-2911A29F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4E5"/>
    <w:pPr>
      <w:tabs>
        <w:tab w:val="center" w:pos="4252"/>
        <w:tab w:val="right" w:pos="8504"/>
      </w:tabs>
      <w:snapToGrid w:val="0"/>
    </w:pPr>
  </w:style>
  <w:style w:type="character" w:customStyle="1" w:styleId="a4">
    <w:name w:val="ヘッダー (文字)"/>
    <w:basedOn w:val="a0"/>
    <w:link w:val="a3"/>
    <w:uiPriority w:val="99"/>
    <w:rsid w:val="001A14E5"/>
  </w:style>
  <w:style w:type="paragraph" w:styleId="a5">
    <w:name w:val="footer"/>
    <w:basedOn w:val="a"/>
    <w:link w:val="a6"/>
    <w:uiPriority w:val="99"/>
    <w:unhideWhenUsed/>
    <w:rsid w:val="001A14E5"/>
    <w:pPr>
      <w:tabs>
        <w:tab w:val="center" w:pos="4252"/>
        <w:tab w:val="right" w:pos="8504"/>
      </w:tabs>
      <w:snapToGrid w:val="0"/>
    </w:pPr>
  </w:style>
  <w:style w:type="character" w:customStyle="1" w:styleId="a6">
    <w:name w:val="フッター (文字)"/>
    <w:basedOn w:val="a0"/>
    <w:link w:val="a5"/>
    <w:uiPriority w:val="99"/>
    <w:rsid w:val="001A14E5"/>
  </w:style>
  <w:style w:type="paragraph" w:styleId="a7">
    <w:name w:val="Balloon Text"/>
    <w:basedOn w:val="a"/>
    <w:link w:val="a8"/>
    <w:uiPriority w:val="99"/>
    <w:semiHidden/>
    <w:unhideWhenUsed/>
    <w:rsid w:val="00DC2B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2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1080</Words>
  <Characters>1091</Characters>
  <Application>Microsoft Office Word</Application>
  <DocSecurity>0</DocSecurity>
  <Lines>38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2023-05-06T09:27:00Z</cp:lastPrinted>
  <dcterms:created xsi:type="dcterms:W3CDTF">2023-05-06T07:52:00Z</dcterms:created>
  <dcterms:modified xsi:type="dcterms:W3CDTF">2023-05-06T21:53:00Z</dcterms:modified>
</cp:coreProperties>
</file>